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46" w:rsidRPr="00A02638" w:rsidRDefault="00BD4146">
      <w:pPr>
        <w:rPr>
          <w:color w:val="002060"/>
          <w:sz w:val="44"/>
          <w:szCs w:val="44"/>
        </w:rPr>
      </w:pPr>
      <w:r w:rsidRPr="00A02638">
        <w:rPr>
          <w:color w:val="002060"/>
          <w:sz w:val="44"/>
          <w:szCs w:val="44"/>
        </w:rPr>
        <w:t xml:space="preserve">Key Stage 2 </w:t>
      </w:r>
      <w:r w:rsidR="00AA631D">
        <w:rPr>
          <w:color w:val="002060"/>
          <w:sz w:val="44"/>
          <w:szCs w:val="44"/>
          <w:u w:val="single"/>
        </w:rPr>
        <w:t>SATS</w:t>
      </w:r>
      <w:r w:rsidR="00225945">
        <w:rPr>
          <w:color w:val="002060"/>
          <w:sz w:val="44"/>
          <w:szCs w:val="44"/>
        </w:rPr>
        <w:t xml:space="preserve"> </w:t>
      </w:r>
      <w:r w:rsidRPr="00A02638">
        <w:rPr>
          <w:color w:val="002060"/>
          <w:sz w:val="44"/>
          <w:szCs w:val="44"/>
        </w:rPr>
        <w:t xml:space="preserve">Assessment Results 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000"/>
        <w:gridCol w:w="1265"/>
        <w:gridCol w:w="1351"/>
        <w:gridCol w:w="1415"/>
        <w:gridCol w:w="1560"/>
        <w:gridCol w:w="1560"/>
        <w:gridCol w:w="1623"/>
      </w:tblGrid>
      <w:tr w:rsidR="00225945" w:rsidTr="00225945">
        <w:tc>
          <w:tcPr>
            <w:tcW w:w="2000" w:type="dxa"/>
            <w:tcBorders>
              <w:right w:val="double" w:sz="4" w:space="0" w:color="auto"/>
            </w:tcBorders>
          </w:tcPr>
          <w:p w:rsidR="00225945" w:rsidRDefault="00225945" w:rsidP="00225945"/>
        </w:tc>
        <w:tc>
          <w:tcPr>
            <w:tcW w:w="1265" w:type="dxa"/>
            <w:tcBorders>
              <w:left w:val="double" w:sz="4" w:space="0" w:color="auto"/>
            </w:tcBorders>
          </w:tcPr>
          <w:p w:rsidR="00225945" w:rsidRDefault="00225945" w:rsidP="00225945">
            <w:r>
              <w:t>2013</w:t>
            </w:r>
          </w:p>
          <w:p w:rsidR="00225945" w:rsidRDefault="00225945" w:rsidP="00225945">
            <w:r>
              <w:t>SCHOOL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:rsidR="00225945" w:rsidRDefault="00225945" w:rsidP="00225945">
            <w:r>
              <w:t>2013</w:t>
            </w:r>
          </w:p>
          <w:p w:rsidR="00225945" w:rsidRDefault="00225945" w:rsidP="00225945">
            <w:r>
              <w:t>NATIONAL</w:t>
            </w:r>
          </w:p>
        </w:tc>
        <w:tc>
          <w:tcPr>
            <w:tcW w:w="1415" w:type="dxa"/>
            <w:tcBorders>
              <w:left w:val="double" w:sz="4" w:space="0" w:color="auto"/>
            </w:tcBorders>
            <w:shd w:val="clear" w:color="auto" w:fill="auto"/>
          </w:tcPr>
          <w:p w:rsidR="00225945" w:rsidRDefault="00225945" w:rsidP="00225945">
            <w:r>
              <w:t xml:space="preserve">2014 </w:t>
            </w:r>
          </w:p>
          <w:p w:rsidR="00225945" w:rsidRDefault="00225945" w:rsidP="00225945">
            <w:r>
              <w:t xml:space="preserve">SCHOOL </w:t>
            </w:r>
          </w:p>
          <w:p w:rsidR="00225945" w:rsidRDefault="00225945" w:rsidP="00225945"/>
        </w:tc>
        <w:tc>
          <w:tcPr>
            <w:tcW w:w="1560" w:type="dxa"/>
            <w:tcBorders>
              <w:right w:val="double" w:sz="4" w:space="0" w:color="auto"/>
            </w:tcBorders>
          </w:tcPr>
          <w:p w:rsidR="00225945" w:rsidRDefault="00225945" w:rsidP="00225945">
            <w:r>
              <w:t xml:space="preserve">2014 </w:t>
            </w:r>
          </w:p>
          <w:p w:rsidR="00225945" w:rsidRDefault="00225945" w:rsidP="00225945">
            <w:r>
              <w:t>NATIONAL</w:t>
            </w:r>
          </w:p>
          <w:p w:rsidR="00225945" w:rsidRDefault="00225945" w:rsidP="00225945"/>
        </w:tc>
        <w:tc>
          <w:tcPr>
            <w:tcW w:w="1560" w:type="dxa"/>
            <w:tcBorders>
              <w:left w:val="double" w:sz="4" w:space="0" w:color="auto"/>
            </w:tcBorders>
          </w:tcPr>
          <w:p w:rsidR="00225945" w:rsidRDefault="00225945" w:rsidP="00225945">
            <w:r>
              <w:t xml:space="preserve">2015 </w:t>
            </w:r>
          </w:p>
          <w:p w:rsidR="00225945" w:rsidRDefault="00225945" w:rsidP="00225945">
            <w:r>
              <w:t xml:space="preserve">SCHOOL </w:t>
            </w:r>
          </w:p>
          <w:p w:rsidR="00225945" w:rsidRDefault="00494D08" w:rsidP="00225945">
            <w:r>
              <w:t xml:space="preserve">(19 pupils) </w:t>
            </w:r>
          </w:p>
        </w:tc>
        <w:tc>
          <w:tcPr>
            <w:tcW w:w="1623" w:type="dxa"/>
          </w:tcPr>
          <w:p w:rsidR="00225945" w:rsidRDefault="00225945" w:rsidP="00225945">
            <w:r>
              <w:t xml:space="preserve">2015 </w:t>
            </w:r>
          </w:p>
          <w:p w:rsidR="00225945" w:rsidRDefault="00225945" w:rsidP="00225945">
            <w:r>
              <w:t>NATIONAL</w:t>
            </w:r>
          </w:p>
          <w:p w:rsidR="00225945" w:rsidRDefault="00225945" w:rsidP="00225945">
            <w:bookmarkStart w:id="0" w:name="_GoBack"/>
            <w:bookmarkEnd w:id="0"/>
          </w:p>
        </w:tc>
      </w:tr>
      <w:tr w:rsidR="00225945" w:rsidTr="00225945">
        <w:tc>
          <w:tcPr>
            <w:tcW w:w="10774" w:type="dxa"/>
            <w:gridSpan w:val="7"/>
            <w:shd w:val="clear" w:color="auto" w:fill="F4B083" w:themeFill="accent2" w:themeFillTint="99"/>
          </w:tcPr>
          <w:p w:rsidR="00225945" w:rsidRPr="005920F0" w:rsidRDefault="00225945" w:rsidP="00225945">
            <w:pPr>
              <w:rPr>
                <w:sz w:val="40"/>
              </w:rPr>
            </w:pPr>
            <w:r w:rsidRPr="005920F0">
              <w:rPr>
                <w:color w:val="002060"/>
                <w:sz w:val="40"/>
              </w:rPr>
              <w:t xml:space="preserve">Attainment </w:t>
            </w:r>
          </w:p>
        </w:tc>
      </w:tr>
      <w:tr w:rsidR="00225945" w:rsidTr="00E71F6A">
        <w:tc>
          <w:tcPr>
            <w:tcW w:w="2000" w:type="dxa"/>
            <w:tcBorders>
              <w:right w:val="double" w:sz="4" w:space="0" w:color="auto"/>
            </w:tcBorders>
          </w:tcPr>
          <w:p w:rsidR="00225945" w:rsidRDefault="00225945" w:rsidP="00225945">
            <w:r>
              <w:t>% achieving level 4+ in Reading</w:t>
            </w:r>
          </w:p>
        </w:tc>
        <w:tc>
          <w:tcPr>
            <w:tcW w:w="1265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 w:rsidRPr="003B5969">
              <w:rPr>
                <w:sz w:val="36"/>
                <w:szCs w:val="36"/>
              </w:rPr>
              <w:t>95%</w:t>
            </w:r>
          </w:p>
        </w:tc>
        <w:tc>
          <w:tcPr>
            <w:tcW w:w="1351" w:type="dxa"/>
            <w:tcBorders>
              <w:righ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 w:rsidRPr="003B5969">
              <w:rPr>
                <w:sz w:val="36"/>
                <w:szCs w:val="36"/>
              </w:rPr>
              <w:t>86%</w:t>
            </w:r>
          </w:p>
        </w:tc>
        <w:tc>
          <w:tcPr>
            <w:tcW w:w="1415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 w:rsidRPr="003B5969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9%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92D050"/>
          </w:tcPr>
          <w:p w:rsidR="00225945" w:rsidRPr="003B5969" w:rsidRDefault="00E71F6A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</w:tc>
        <w:tc>
          <w:tcPr>
            <w:tcW w:w="1623" w:type="dxa"/>
            <w:vAlign w:val="center"/>
          </w:tcPr>
          <w:p w:rsidR="00225945" w:rsidRPr="00494D08" w:rsidRDefault="00225945" w:rsidP="00494D08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94D08">
              <w:rPr>
                <w:color w:val="000000" w:themeColor="text1"/>
                <w:sz w:val="36"/>
                <w:szCs w:val="36"/>
              </w:rPr>
              <w:t>8</w:t>
            </w:r>
            <w:r w:rsidR="00494D08" w:rsidRPr="00494D08">
              <w:rPr>
                <w:color w:val="000000" w:themeColor="text1"/>
                <w:sz w:val="36"/>
                <w:szCs w:val="36"/>
              </w:rPr>
              <w:t>9</w:t>
            </w:r>
            <w:r w:rsidRPr="00494D08">
              <w:rPr>
                <w:color w:val="000000" w:themeColor="text1"/>
                <w:sz w:val="36"/>
                <w:szCs w:val="36"/>
              </w:rPr>
              <w:t>%</w:t>
            </w:r>
          </w:p>
        </w:tc>
      </w:tr>
      <w:tr w:rsidR="00225945" w:rsidTr="00E71F6A">
        <w:tc>
          <w:tcPr>
            <w:tcW w:w="2000" w:type="dxa"/>
            <w:tcBorders>
              <w:right w:val="double" w:sz="4" w:space="0" w:color="auto"/>
            </w:tcBorders>
          </w:tcPr>
          <w:p w:rsidR="00225945" w:rsidRDefault="00225945" w:rsidP="00225945">
            <w:r>
              <w:t xml:space="preserve">% achieving level 5+ in Reading  </w:t>
            </w:r>
          </w:p>
        </w:tc>
        <w:tc>
          <w:tcPr>
            <w:tcW w:w="1265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 w:rsidRPr="003B5969">
              <w:rPr>
                <w:sz w:val="36"/>
                <w:szCs w:val="36"/>
              </w:rPr>
              <w:t>45%</w:t>
            </w:r>
          </w:p>
        </w:tc>
        <w:tc>
          <w:tcPr>
            <w:tcW w:w="1351" w:type="dxa"/>
            <w:tcBorders>
              <w:righ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 w:rsidRPr="003B5969">
              <w:rPr>
                <w:sz w:val="36"/>
                <w:szCs w:val="36"/>
              </w:rPr>
              <w:t>44%</w:t>
            </w:r>
          </w:p>
        </w:tc>
        <w:tc>
          <w:tcPr>
            <w:tcW w:w="1415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76%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  <w:r w:rsidRPr="003B5969">
              <w:rPr>
                <w:sz w:val="36"/>
                <w:szCs w:val="36"/>
              </w:rPr>
              <w:t>%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92D050"/>
          </w:tcPr>
          <w:p w:rsidR="00225945" w:rsidRDefault="00AA631D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</w:t>
            </w:r>
            <w:r w:rsidR="00E71F6A">
              <w:rPr>
                <w:sz w:val="36"/>
                <w:szCs w:val="36"/>
              </w:rPr>
              <w:t>%</w:t>
            </w:r>
          </w:p>
        </w:tc>
        <w:tc>
          <w:tcPr>
            <w:tcW w:w="1623" w:type="dxa"/>
            <w:vAlign w:val="center"/>
          </w:tcPr>
          <w:p w:rsidR="00225945" w:rsidRPr="00494D08" w:rsidRDefault="00225945" w:rsidP="00494D08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94D08">
              <w:rPr>
                <w:color w:val="000000" w:themeColor="text1"/>
                <w:sz w:val="36"/>
                <w:szCs w:val="36"/>
              </w:rPr>
              <w:t>4</w:t>
            </w:r>
            <w:r w:rsidR="00494D08" w:rsidRPr="00494D08">
              <w:rPr>
                <w:color w:val="000000" w:themeColor="text1"/>
                <w:sz w:val="36"/>
                <w:szCs w:val="36"/>
              </w:rPr>
              <w:t>8</w:t>
            </w:r>
            <w:r w:rsidRPr="00494D08">
              <w:rPr>
                <w:color w:val="000000" w:themeColor="text1"/>
                <w:sz w:val="36"/>
                <w:szCs w:val="36"/>
              </w:rPr>
              <w:t>%</w:t>
            </w:r>
          </w:p>
        </w:tc>
      </w:tr>
      <w:tr w:rsidR="00225945" w:rsidTr="00A3321E">
        <w:tc>
          <w:tcPr>
            <w:tcW w:w="2000" w:type="dxa"/>
            <w:tcBorders>
              <w:right w:val="double" w:sz="4" w:space="0" w:color="auto"/>
            </w:tcBorders>
          </w:tcPr>
          <w:p w:rsidR="00225945" w:rsidRDefault="00225945" w:rsidP="00225945">
            <w:r>
              <w:t>% achieving level 6+ in Reading</w:t>
            </w:r>
          </w:p>
        </w:tc>
        <w:tc>
          <w:tcPr>
            <w:tcW w:w="1265" w:type="dxa"/>
            <w:tcBorders>
              <w:lef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  <w:tcBorders>
              <w:righ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lef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0%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225945" w:rsidRPr="00225945" w:rsidRDefault="00225945" w:rsidP="00225945">
            <w:pPr>
              <w:jc w:val="center"/>
              <w:rPr>
                <w:i/>
                <w:color w:val="808080" w:themeColor="background1" w:themeShade="80"/>
                <w:sz w:val="36"/>
                <w:szCs w:val="36"/>
              </w:rPr>
            </w:pPr>
          </w:p>
        </w:tc>
      </w:tr>
      <w:tr w:rsidR="00225945" w:rsidTr="00E71F6A">
        <w:tc>
          <w:tcPr>
            <w:tcW w:w="2000" w:type="dxa"/>
            <w:tcBorders>
              <w:right w:val="double" w:sz="4" w:space="0" w:color="auto"/>
            </w:tcBorders>
          </w:tcPr>
          <w:p w:rsidR="00225945" w:rsidRDefault="00225945" w:rsidP="00225945">
            <w:r>
              <w:t xml:space="preserve">% achieving level 4+ in Writing </w:t>
            </w:r>
          </w:p>
        </w:tc>
        <w:tc>
          <w:tcPr>
            <w:tcW w:w="1265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 w:rsidRPr="003B5969">
              <w:rPr>
                <w:sz w:val="36"/>
                <w:szCs w:val="36"/>
              </w:rPr>
              <w:t>100%</w:t>
            </w:r>
          </w:p>
        </w:tc>
        <w:tc>
          <w:tcPr>
            <w:tcW w:w="1351" w:type="dxa"/>
            <w:tcBorders>
              <w:righ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 w:rsidRPr="003B5969">
              <w:rPr>
                <w:sz w:val="36"/>
                <w:szCs w:val="36"/>
              </w:rPr>
              <w:t>83%</w:t>
            </w:r>
          </w:p>
        </w:tc>
        <w:tc>
          <w:tcPr>
            <w:tcW w:w="1415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95%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  <w:r w:rsidRPr="003B5969">
              <w:rPr>
                <w:sz w:val="36"/>
                <w:szCs w:val="36"/>
              </w:rPr>
              <w:t>%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92D050"/>
          </w:tcPr>
          <w:p w:rsidR="00225945" w:rsidRDefault="00E71F6A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95%</w:t>
            </w:r>
          </w:p>
        </w:tc>
        <w:tc>
          <w:tcPr>
            <w:tcW w:w="1623" w:type="dxa"/>
            <w:vAlign w:val="center"/>
          </w:tcPr>
          <w:p w:rsidR="00225945" w:rsidRPr="00494D08" w:rsidRDefault="00225945" w:rsidP="00494D08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94D08">
              <w:rPr>
                <w:color w:val="000000" w:themeColor="text1"/>
                <w:sz w:val="36"/>
                <w:szCs w:val="36"/>
              </w:rPr>
              <w:t>8</w:t>
            </w:r>
            <w:r w:rsidR="00494D08" w:rsidRPr="00494D08">
              <w:rPr>
                <w:color w:val="000000" w:themeColor="text1"/>
                <w:sz w:val="36"/>
                <w:szCs w:val="36"/>
              </w:rPr>
              <w:t>7</w:t>
            </w:r>
            <w:r w:rsidRPr="00494D08">
              <w:rPr>
                <w:color w:val="000000" w:themeColor="text1"/>
                <w:sz w:val="36"/>
                <w:szCs w:val="36"/>
              </w:rPr>
              <w:t>%</w:t>
            </w:r>
          </w:p>
        </w:tc>
      </w:tr>
      <w:tr w:rsidR="00225945" w:rsidTr="00E71F6A">
        <w:tc>
          <w:tcPr>
            <w:tcW w:w="2000" w:type="dxa"/>
            <w:tcBorders>
              <w:right w:val="double" w:sz="4" w:space="0" w:color="auto"/>
            </w:tcBorders>
          </w:tcPr>
          <w:p w:rsidR="00225945" w:rsidRDefault="00225945" w:rsidP="00225945">
            <w:r>
              <w:t xml:space="preserve">% achieving level 5+ in Writing  </w:t>
            </w:r>
          </w:p>
        </w:tc>
        <w:tc>
          <w:tcPr>
            <w:tcW w:w="1265" w:type="dxa"/>
            <w:tcBorders>
              <w:lef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 w:rsidRPr="003B5969">
              <w:rPr>
                <w:sz w:val="36"/>
                <w:szCs w:val="36"/>
              </w:rPr>
              <w:t>23%</w:t>
            </w:r>
          </w:p>
        </w:tc>
        <w:tc>
          <w:tcPr>
            <w:tcW w:w="1351" w:type="dxa"/>
            <w:tcBorders>
              <w:righ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 w:rsidRPr="003B5969">
              <w:rPr>
                <w:sz w:val="36"/>
                <w:szCs w:val="36"/>
              </w:rPr>
              <w:t>30%</w:t>
            </w:r>
          </w:p>
        </w:tc>
        <w:tc>
          <w:tcPr>
            <w:tcW w:w="1415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52%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  <w:r w:rsidRPr="003B5969">
              <w:rPr>
                <w:sz w:val="36"/>
                <w:szCs w:val="36"/>
              </w:rPr>
              <w:t>%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92D050"/>
          </w:tcPr>
          <w:p w:rsidR="00225945" w:rsidRDefault="00E71F6A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47%</w:t>
            </w:r>
          </w:p>
        </w:tc>
        <w:tc>
          <w:tcPr>
            <w:tcW w:w="1623" w:type="dxa"/>
            <w:vAlign w:val="center"/>
          </w:tcPr>
          <w:p w:rsidR="00225945" w:rsidRPr="00494D08" w:rsidRDefault="00225945" w:rsidP="00494D08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94D08">
              <w:rPr>
                <w:color w:val="000000" w:themeColor="text1"/>
                <w:sz w:val="36"/>
                <w:szCs w:val="36"/>
              </w:rPr>
              <w:t>3</w:t>
            </w:r>
            <w:r w:rsidR="00494D08" w:rsidRPr="00494D08">
              <w:rPr>
                <w:color w:val="000000" w:themeColor="text1"/>
                <w:sz w:val="36"/>
                <w:szCs w:val="36"/>
              </w:rPr>
              <w:t>6</w:t>
            </w:r>
            <w:r w:rsidRPr="00494D08">
              <w:rPr>
                <w:color w:val="000000" w:themeColor="text1"/>
                <w:sz w:val="36"/>
                <w:szCs w:val="36"/>
              </w:rPr>
              <w:t>%</w:t>
            </w:r>
          </w:p>
        </w:tc>
      </w:tr>
      <w:tr w:rsidR="00225945" w:rsidTr="00A3321E">
        <w:tc>
          <w:tcPr>
            <w:tcW w:w="2000" w:type="dxa"/>
            <w:tcBorders>
              <w:right w:val="double" w:sz="4" w:space="0" w:color="auto"/>
            </w:tcBorders>
          </w:tcPr>
          <w:p w:rsidR="00225945" w:rsidRDefault="00225945" w:rsidP="00225945">
            <w:r>
              <w:t xml:space="preserve">% achieving level 6+ in Writing  </w:t>
            </w:r>
          </w:p>
        </w:tc>
        <w:tc>
          <w:tcPr>
            <w:tcW w:w="1265" w:type="dxa"/>
            <w:tcBorders>
              <w:lef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  <w:tcBorders>
              <w:righ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lef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0%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225945" w:rsidRPr="00225945" w:rsidRDefault="00225945" w:rsidP="00225945">
            <w:pPr>
              <w:jc w:val="center"/>
              <w:rPr>
                <w:i/>
                <w:color w:val="808080" w:themeColor="background1" w:themeShade="80"/>
                <w:sz w:val="36"/>
                <w:szCs w:val="36"/>
              </w:rPr>
            </w:pPr>
          </w:p>
        </w:tc>
      </w:tr>
      <w:tr w:rsidR="00225945" w:rsidTr="00E71F6A">
        <w:tc>
          <w:tcPr>
            <w:tcW w:w="2000" w:type="dxa"/>
            <w:tcBorders>
              <w:right w:val="double" w:sz="4" w:space="0" w:color="auto"/>
            </w:tcBorders>
          </w:tcPr>
          <w:p w:rsidR="00225945" w:rsidRDefault="00225945" w:rsidP="00225945">
            <w:r>
              <w:t>% achieving level 4+ in Maths</w:t>
            </w:r>
          </w:p>
        </w:tc>
        <w:tc>
          <w:tcPr>
            <w:tcW w:w="1265" w:type="dxa"/>
            <w:tcBorders>
              <w:lef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 w:rsidRPr="003B5969">
              <w:rPr>
                <w:sz w:val="36"/>
                <w:szCs w:val="36"/>
              </w:rPr>
              <w:t>77%</w:t>
            </w:r>
          </w:p>
        </w:tc>
        <w:tc>
          <w:tcPr>
            <w:tcW w:w="1351" w:type="dxa"/>
            <w:tcBorders>
              <w:righ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 w:rsidRPr="003B5969">
              <w:rPr>
                <w:sz w:val="36"/>
                <w:szCs w:val="36"/>
              </w:rPr>
              <w:t>85%</w:t>
            </w:r>
          </w:p>
        </w:tc>
        <w:tc>
          <w:tcPr>
            <w:tcW w:w="1415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95%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  <w:r w:rsidRPr="003B5969">
              <w:rPr>
                <w:sz w:val="36"/>
                <w:szCs w:val="36"/>
              </w:rPr>
              <w:t>%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92D050"/>
          </w:tcPr>
          <w:p w:rsidR="00225945" w:rsidRDefault="00E71F6A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95%</w:t>
            </w:r>
          </w:p>
        </w:tc>
        <w:tc>
          <w:tcPr>
            <w:tcW w:w="1623" w:type="dxa"/>
            <w:vAlign w:val="center"/>
          </w:tcPr>
          <w:p w:rsidR="00225945" w:rsidRPr="00494D08" w:rsidRDefault="00494D08" w:rsidP="0022594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94D08">
              <w:rPr>
                <w:color w:val="000000" w:themeColor="text1"/>
                <w:sz w:val="36"/>
                <w:szCs w:val="36"/>
              </w:rPr>
              <w:t>87</w:t>
            </w:r>
            <w:r w:rsidR="00225945" w:rsidRPr="00494D08">
              <w:rPr>
                <w:color w:val="000000" w:themeColor="text1"/>
                <w:sz w:val="36"/>
                <w:szCs w:val="36"/>
              </w:rPr>
              <w:t>%</w:t>
            </w:r>
          </w:p>
        </w:tc>
      </w:tr>
      <w:tr w:rsidR="00225945" w:rsidTr="00AA631D">
        <w:tc>
          <w:tcPr>
            <w:tcW w:w="2000" w:type="dxa"/>
            <w:tcBorders>
              <w:right w:val="double" w:sz="4" w:space="0" w:color="auto"/>
            </w:tcBorders>
          </w:tcPr>
          <w:p w:rsidR="00225945" w:rsidRDefault="00225945" w:rsidP="00225945">
            <w:r>
              <w:t>% achieving level 5+ in Maths</w:t>
            </w:r>
          </w:p>
        </w:tc>
        <w:tc>
          <w:tcPr>
            <w:tcW w:w="1265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 w:rsidRPr="003B5969">
              <w:rPr>
                <w:sz w:val="36"/>
                <w:szCs w:val="36"/>
              </w:rPr>
              <w:t>50%</w:t>
            </w:r>
          </w:p>
        </w:tc>
        <w:tc>
          <w:tcPr>
            <w:tcW w:w="1351" w:type="dxa"/>
            <w:tcBorders>
              <w:righ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 w:rsidRPr="003B5969">
              <w:rPr>
                <w:sz w:val="36"/>
                <w:szCs w:val="36"/>
              </w:rPr>
              <w:t>41%</w:t>
            </w:r>
          </w:p>
        </w:tc>
        <w:tc>
          <w:tcPr>
            <w:tcW w:w="1415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57%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  <w:r w:rsidRPr="003B5969">
              <w:rPr>
                <w:sz w:val="36"/>
                <w:szCs w:val="36"/>
              </w:rPr>
              <w:t>%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FFC000"/>
          </w:tcPr>
          <w:p w:rsidR="00225945" w:rsidRDefault="00AA631D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  <w:r w:rsidR="00E71F6A">
              <w:rPr>
                <w:sz w:val="36"/>
                <w:szCs w:val="36"/>
              </w:rPr>
              <w:t>%</w:t>
            </w:r>
          </w:p>
        </w:tc>
        <w:tc>
          <w:tcPr>
            <w:tcW w:w="1623" w:type="dxa"/>
            <w:vAlign w:val="center"/>
          </w:tcPr>
          <w:p w:rsidR="00225945" w:rsidRPr="00494D08" w:rsidRDefault="00225945" w:rsidP="0022594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94D08">
              <w:rPr>
                <w:color w:val="000000" w:themeColor="text1"/>
                <w:sz w:val="36"/>
                <w:szCs w:val="36"/>
              </w:rPr>
              <w:t>42%</w:t>
            </w:r>
          </w:p>
        </w:tc>
      </w:tr>
      <w:tr w:rsidR="00225945" w:rsidTr="00AA631D">
        <w:tc>
          <w:tcPr>
            <w:tcW w:w="2000" w:type="dxa"/>
            <w:tcBorders>
              <w:right w:val="double" w:sz="4" w:space="0" w:color="auto"/>
            </w:tcBorders>
          </w:tcPr>
          <w:p w:rsidR="00225945" w:rsidRDefault="00225945" w:rsidP="00225945">
            <w:r>
              <w:t>% achieving level 6+ in Maths</w:t>
            </w:r>
          </w:p>
        </w:tc>
        <w:tc>
          <w:tcPr>
            <w:tcW w:w="1265" w:type="dxa"/>
            <w:tcBorders>
              <w:lef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  <w:tcBorders>
              <w:righ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lef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5%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92D050"/>
          </w:tcPr>
          <w:p w:rsidR="00225945" w:rsidRPr="003B5969" w:rsidRDefault="00AA631D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16%</w:t>
            </w:r>
          </w:p>
        </w:tc>
        <w:tc>
          <w:tcPr>
            <w:tcW w:w="1623" w:type="dxa"/>
            <w:shd w:val="clear" w:color="auto" w:fill="FFFFFF" w:themeFill="background1"/>
          </w:tcPr>
          <w:p w:rsidR="00225945" w:rsidRPr="00225945" w:rsidRDefault="00AA631D" w:rsidP="00225945">
            <w:pPr>
              <w:jc w:val="center"/>
              <w:rPr>
                <w:i/>
                <w:color w:val="808080" w:themeColor="background1" w:themeShade="80"/>
                <w:sz w:val="36"/>
                <w:szCs w:val="36"/>
              </w:rPr>
            </w:pPr>
            <w:r>
              <w:rPr>
                <w:i/>
                <w:color w:val="808080" w:themeColor="background1" w:themeShade="80"/>
                <w:sz w:val="36"/>
                <w:szCs w:val="36"/>
              </w:rPr>
              <w:t>9%</w:t>
            </w:r>
          </w:p>
        </w:tc>
      </w:tr>
      <w:tr w:rsidR="00225945" w:rsidTr="00AA631D">
        <w:tc>
          <w:tcPr>
            <w:tcW w:w="2000" w:type="dxa"/>
            <w:tcBorders>
              <w:right w:val="double" w:sz="4" w:space="0" w:color="auto"/>
            </w:tcBorders>
          </w:tcPr>
          <w:p w:rsidR="00225945" w:rsidRDefault="00225945" w:rsidP="00225945">
            <w:r>
              <w:t>% achieving level 4+ in  SPAG</w:t>
            </w:r>
          </w:p>
        </w:tc>
        <w:tc>
          <w:tcPr>
            <w:tcW w:w="1265" w:type="dxa"/>
            <w:tcBorders>
              <w:lef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73%</w:t>
            </w:r>
          </w:p>
        </w:tc>
        <w:tc>
          <w:tcPr>
            <w:tcW w:w="1351" w:type="dxa"/>
            <w:tcBorders>
              <w:righ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74%</w:t>
            </w:r>
          </w:p>
        </w:tc>
        <w:tc>
          <w:tcPr>
            <w:tcW w:w="1415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225945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95%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76%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92D050"/>
          </w:tcPr>
          <w:p w:rsidR="00225945" w:rsidRDefault="00AA631D" w:rsidP="00AA63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95%</w:t>
            </w:r>
          </w:p>
        </w:tc>
        <w:tc>
          <w:tcPr>
            <w:tcW w:w="1623" w:type="dxa"/>
            <w:shd w:val="clear" w:color="auto" w:fill="FFFFFF" w:themeFill="background1"/>
          </w:tcPr>
          <w:p w:rsidR="00225945" w:rsidRPr="00494D08" w:rsidRDefault="00494D08" w:rsidP="0022594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94D08">
              <w:rPr>
                <w:color w:val="000000" w:themeColor="text1"/>
                <w:sz w:val="36"/>
                <w:szCs w:val="36"/>
              </w:rPr>
              <w:t>80</w:t>
            </w:r>
            <w:r w:rsidR="00AA631D" w:rsidRPr="00494D08">
              <w:rPr>
                <w:color w:val="000000" w:themeColor="text1"/>
                <w:sz w:val="36"/>
                <w:szCs w:val="36"/>
              </w:rPr>
              <w:t>%</w:t>
            </w:r>
          </w:p>
        </w:tc>
      </w:tr>
      <w:tr w:rsidR="00225945" w:rsidTr="00494D08">
        <w:tc>
          <w:tcPr>
            <w:tcW w:w="2000" w:type="dxa"/>
            <w:tcBorders>
              <w:right w:val="double" w:sz="4" w:space="0" w:color="auto"/>
            </w:tcBorders>
          </w:tcPr>
          <w:p w:rsidR="00225945" w:rsidRDefault="00225945" w:rsidP="00225945">
            <w:r>
              <w:t xml:space="preserve">% achieving level 5+ in SPAG </w:t>
            </w:r>
          </w:p>
        </w:tc>
        <w:tc>
          <w:tcPr>
            <w:tcW w:w="1265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55%</w:t>
            </w:r>
          </w:p>
        </w:tc>
        <w:tc>
          <w:tcPr>
            <w:tcW w:w="1351" w:type="dxa"/>
            <w:tcBorders>
              <w:right w:val="double" w:sz="4" w:space="0" w:color="auto"/>
            </w:tcBorders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48%</w:t>
            </w:r>
          </w:p>
        </w:tc>
        <w:tc>
          <w:tcPr>
            <w:tcW w:w="1415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225945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52%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25945" w:rsidRPr="003B5969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52%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FFC000"/>
          </w:tcPr>
          <w:p w:rsidR="00225945" w:rsidRDefault="00AA631D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53%</w:t>
            </w:r>
          </w:p>
        </w:tc>
        <w:tc>
          <w:tcPr>
            <w:tcW w:w="1623" w:type="dxa"/>
            <w:shd w:val="clear" w:color="auto" w:fill="FFFFFF" w:themeFill="background1"/>
          </w:tcPr>
          <w:p w:rsidR="00225945" w:rsidRPr="00494D08" w:rsidRDefault="00AA631D" w:rsidP="00494D08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94D08">
              <w:rPr>
                <w:color w:val="000000" w:themeColor="text1"/>
                <w:sz w:val="36"/>
                <w:szCs w:val="36"/>
              </w:rPr>
              <w:t>5</w:t>
            </w:r>
            <w:r w:rsidR="00494D08" w:rsidRPr="00494D08">
              <w:rPr>
                <w:color w:val="000000" w:themeColor="text1"/>
                <w:sz w:val="36"/>
                <w:szCs w:val="36"/>
              </w:rPr>
              <w:t>6</w:t>
            </w:r>
            <w:r w:rsidRPr="00494D08">
              <w:rPr>
                <w:color w:val="000000" w:themeColor="text1"/>
                <w:sz w:val="36"/>
                <w:szCs w:val="36"/>
              </w:rPr>
              <w:t>%</w:t>
            </w:r>
          </w:p>
        </w:tc>
      </w:tr>
      <w:tr w:rsidR="00225945" w:rsidTr="00225945">
        <w:tc>
          <w:tcPr>
            <w:tcW w:w="10774" w:type="dxa"/>
            <w:gridSpan w:val="7"/>
            <w:shd w:val="clear" w:color="auto" w:fill="9CC2E5" w:themeFill="accent1" w:themeFillTint="99"/>
          </w:tcPr>
          <w:p w:rsidR="00225945" w:rsidRPr="005920F0" w:rsidRDefault="00225945" w:rsidP="00225945">
            <w:pPr>
              <w:rPr>
                <w:color w:val="002060"/>
                <w:sz w:val="40"/>
              </w:rPr>
            </w:pPr>
            <w:r w:rsidRPr="005920F0">
              <w:rPr>
                <w:color w:val="002060"/>
                <w:sz w:val="40"/>
              </w:rPr>
              <w:t xml:space="preserve">Progress since KS1 </w:t>
            </w:r>
          </w:p>
        </w:tc>
      </w:tr>
      <w:tr w:rsidR="00225945" w:rsidTr="00E71F6A">
        <w:tc>
          <w:tcPr>
            <w:tcW w:w="2000" w:type="dxa"/>
            <w:tcBorders>
              <w:right w:val="double" w:sz="4" w:space="0" w:color="auto"/>
            </w:tcBorders>
          </w:tcPr>
          <w:p w:rsidR="00225945" w:rsidRDefault="00225945" w:rsidP="00225945">
            <w:r>
              <w:t xml:space="preserve">% 2 levels of progress in Reading </w:t>
            </w:r>
          </w:p>
        </w:tc>
        <w:tc>
          <w:tcPr>
            <w:tcW w:w="1265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225945" w:rsidRPr="00A02638" w:rsidRDefault="00225945" w:rsidP="00225945">
            <w:pPr>
              <w:jc w:val="center"/>
              <w:rPr>
                <w:sz w:val="36"/>
                <w:szCs w:val="36"/>
              </w:rPr>
            </w:pPr>
            <w:r w:rsidRPr="00A02638">
              <w:rPr>
                <w:sz w:val="36"/>
                <w:szCs w:val="36"/>
              </w:rPr>
              <w:t>95%</w:t>
            </w:r>
          </w:p>
        </w:tc>
        <w:tc>
          <w:tcPr>
            <w:tcW w:w="1351" w:type="dxa"/>
            <w:tcBorders>
              <w:right w:val="double" w:sz="4" w:space="0" w:color="auto"/>
            </w:tcBorders>
            <w:vAlign w:val="center"/>
          </w:tcPr>
          <w:p w:rsidR="00225945" w:rsidRPr="00A02638" w:rsidRDefault="00225945" w:rsidP="00225945">
            <w:pPr>
              <w:jc w:val="center"/>
              <w:rPr>
                <w:sz w:val="36"/>
                <w:szCs w:val="36"/>
              </w:rPr>
            </w:pPr>
            <w:r w:rsidRPr="00A02638">
              <w:rPr>
                <w:sz w:val="36"/>
                <w:szCs w:val="36"/>
              </w:rPr>
              <w:t>88%</w:t>
            </w:r>
          </w:p>
        </w:tc>
        <w:tc>
          <w:tcPr>
            <w:tcW w:w="1415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225945" w:rsidRPr="00A02638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225945" w:rsidRPr="00A02638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  <w:r w:rsidRPr="00A02638">
              <w:rPr>
                <w:sz w:val="36"/>
                <w:szCs w:val="36"/>
              </w:rPr>
              <w:t>%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92D050"/>
          </w:tcPr>
          <w:p w:rsidR="00225945" w:rsidRDefault="00E71F6A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</w:tc>
        <w:tc>
          <w:tcPr>
            <w:tcW w:w="1623" w:type="dxa"/>
            <w:vAlign w:val="center"/>
          </w:tcPr>
          <w:p w:rsidR="00225945" w:rsidRPr="00494D08" w:rsidRDefault="00225945" w:rsidP="0022594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94D08">
              <w:rPr>
                <w:color w:val="000000" w:themeColor="text1"/>
                <w:sz w:val="36"/>
                <w:szCs w:val="36"/>
              </w:rPr>
              <w:t>91%</w:t>
            </w:r>
          </w:p>
        </w:tc>
      </w:tr>
      <w:tr w:rsidR="00225945" w:rsidTr="00E71F6A">
        <w:tc>
          <w:tcPr>
            <w:tcW w:w="2000" w:type="dxa"/>
            <w:tcBorders>
              <w:right w:val="double" w:sz="4" w:space="0" w:color="auto"/>
            </w:tcBorders>
          </w:tcPr>
          <w:p w:rsidR="00225945" w:rsidRDefault="00225945" w:rsidP="00225945">
            <w:r>
              <w:t>% 2 levels of progress in Writing</w:t>
            </w:r>
          </w:p>
        </w:tc>
        <w:tc>
          <w:tcPr>
            <w:tcW w:w="1265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225945" w:rsidRPr="00A02638" w:rsidRDefault="00225945" w:rsidP="00225945">
            <w:pPr>
              <w:jc w:val="center"/>
              <w:rPr>
                <w:sz w:val="36"/>
                <w:szCs w:val="36"/>
              </w:rPr>
            </w:pPr>
            <w:r w:rsidRPr="00A02638">
              <w:rPr>
                <w:sz w:val="36"/>
                <w:szCs w:val="36"/>
              </w:rPr>
              <w:t>100%</w:t>
            </w:r>
          </w:p>
        </w:tc>
        <w:tc>
          <w:tcPr>
            <w:tcW w:w="1351" w:type="dxa"/>
            <w:tcBorders>
              <w:right w:val="double" w:sz="4" w:space="0" w:color="auto"/>
            </w:tcBorders>
            <w:vAlign w:val="center"/>
          </w:tcPr>
          <w:p w:rsidR="00225945" w:rsidRPr="00A02638" w:rsidRDefault="00225945" w:rsidP="00225945">
            <w:pPr>
              <w:jc w:val="center"/>
              <w:rPr>
                <w:sz w:val="36"/>
                <w:szCs w:val="36"/>
              </w:rPr>
            </w:pPr>
            <w:r w:rsidRPr="00A02638">
              <w:rPr>
                <w:sz w:val="36"/>
                <w:szCs w:val="36"/>
              </w:rPr>
              <w:t>91%</w:t>
            </w:r>
          </w:p>
        </w:tc>
        <w:tc>
          <w:tcPr>
            <w:tcW w:w="1415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225945" w:rsidRPr="00A02638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225945" w:rsidRPr="00A02638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  <w:r w:rsidRPr="00A02638">
              <w:rPr>
                <w:sz w:val="36"/>
                <w:szCs w:val="36"/>
              </w:rPr>
              <w:t>%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92D050"/>
          </w:tcPr>
          <w:p w:rsidR="00225945" w:rsidRDefault="00E71F6A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</w:tc>
        <w:tc>
          <w:tcPr>
            <w:tcW w:w="1623" w:type="dxa"/>
            <w:vAlign w:val="center"/>
          </w:tcPr>
          <w:p w:rsidR="00225945" w:rsidRPr="00494D08" w:rsidRDefault="00225945" w:rsidP="00494D08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94D08">
              <w:rPr>
                <w:color w:val="000000" w:themeColor="text1"/>
                <w:sz w:val="36"/>
                <w:szCs w:val="36"/>
              </w:rPr>
              <w:t>9</w:t>
            </w:r>
            <w:r w:rsidR="00494D08" w:rsidRPr="00494D08">
              <w:rPr>
                <w:color w:val="000000" w:themeColor="text1"/>
                <w:sz w:val="36"/>
                <w:szCs w:val="36"/>
              </w:rPr>
              <w:t>4</w:t>
            </w:r>
            <w:r w:rsidRPr="00494D08">
              <w:rPr>
                <w:color w:val="000000" w:themeColor="text1"/>
                <w:sz w:val="36"/>
                <w:szCs w:val="36"/>
              </w:rPr>
              <w:t>%</w:t>
            </w:r>
          </w:p>
        </w:tc>
      </w:tr>
      <w:tr w:rsidR="00225945" w:rsidTr="00E71F6A">
        <w:tc>
          <w:tcPr>
            <w:tcW w:w="2000" w:type="dxa"/>
            <w:tcBorders>
              <w:right w:val="double" w:sz="4" w:space="0" w:color="auto"/>
            </w:tcBorders>
          </w:tcPr>
          <w:p w:rsidR="00225945" w:rsidRDefault="00225945" w:rsidP="00225945">
            <w:r>
              <w:t>% 2 level of progress in Maths</w:t>
            </w:r>
          </w:p>
        </w:tc>
        <w:tc>
          <w:tcPr>
            <w:tcW w:w="1265" w:type="dxa"/>
            <w:tcBorders>
              <w:left w:val="double" w:sz="4" w:space="0" w:color="auto"/>
            </w:tcBorders>
            <w:vAlign w:val="center"/>
          </w:tcPr>
          <w:p w:rsidR="00225945" w:rsidRPr="00A02638" w:rsidRDefault="00225945" w:rsidP="00225945">
            <w:pPr>
              <w:jc w:val="center"/>
              <w:rPr>
                <w:sz w:val="36"/>
                <w:szCs w:val="36"/>
              </w:rPr>
            </w:pPr>
            <w:r w:rsidRPr="00A02638">
              <w:rPr>
                <w:sz w:val="36"/>
                <w:szCs w:val="36"/>
              </w:rPr>
              <w:t>82%</w:t>
            </w:r>
          </w:p>
        </w:tc>
        <w:tc>
          <w:tcPr>
            <w:tcW w:w="1351" w:type="dxa"/>
            <w:tcBorders>
              <w:right w:val="double" w:sz="4" w:space="0" w:color="auto"/>
            </w:tcBorders>
            <w:vAlign w:val="center"/>
          </w:tcPr>
          <w:p w:rsidR="00225945" w:rsidRPr="00A02638" w:rsidRDefault="00225945" w:rsidP="00225945">
            <w:pPr>
              <w:jc w:val="center"/>
              <w:rPr>
                <w:sz w:val="36"/>
                <w:szCs w:val="36"/>
              </w:rPr>
            </w:pPr>
            <w:r w:rsidRPr="00A02638">
              <w:rPr>
                <w:sz w:val="36"/>
                <w:szCs w:val="36"/>
              </w:rPr>
              <w:t>88%</w:t>
            </w:r>
          </w:p>
        </w:tc>
        <w:tc>
          <w:tcPr>
            <w:tcW w:w="1415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225945" w:rsidRPr="00A02638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95%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225945" w:rsidRPr="00A02638" w:rsidRDefault="00225945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</w:t>
            </w:r>
            <w:r w:rsidRPr="00A02638">
              <w:rPr>
                <w:sz w:val="36"/>
                <w:szCs w:val="36"/>
              </w:rPr>
              <w:t>%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92D050"/>
          </w:tcPr>
          <w:p w:rsidR="00225945" w:rsidRDefault="00E71F6A" w:rsidP="002259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</w:tc>
        <w:tc>
          <w:tcPr>
            <w:tcW w:w="1623" w:type="dxa"/>
            <w:vAlign w:val="center"/>
          </w:tcPr>
          <w:p w:rsidR="00225945" w:rsidRPr="00494D08" w:rsidRDefault="00494D08" w:rsidP="0022594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94D08">
              <w:rPr>
                <w:color w:val="000000" w:themeColor="text1"/>
                <w:sz w:val="36"/>
                <w:szCs w:val="36"/>
              </w:rPr>
              <w:t>90</w:t>
            </w:r>
            <w:r w:rsidR="00225945" w:rsidRPr="00494D08">
              <w:rPr>
                <w:color w:val="000000" w:themeColor="text1"/>
                <w:sz w:val="36"/>
                <w:szCs w:val="36"/>
              </w:rPr>
              <w:t>%</w:t>
            </w:r>
          </w:p>
        </w:tc>
      </w:tr>
    </w:tbl>
    <w:p w:rsidR="00E71F6A" w:rsidRDefault="009775E4" w:rsidP="00E71F6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 w:rsidRPr="009775E4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Level 4 is the nationally expected standard for pupils at the end of Key Stage 2 (Year 6)</w:t>
      </w:r>
    </w:p>
    <w:p w:rsidR="009775E4" w:rsidRDefault="009775E4" w:rsidP="00E71F6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 w:rsidRPr="009775E4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Level 5 is above the nationally expected standard</w:t>
      </w:r>
    </w:p>
    <w:p w:rsidR="009775E4" w:rsidRDefault="009775E4" w:rsidP="00E71F6A">
      <w:pPr>
        <w:shd w:val="clear" w:color="auto" w:fill="92D05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Above the national </w:t>
      </w:r>
      <w:r w:rsidRPr="009775E4">
        <w:rPr>
          <w:rFonts w:asciiTheme="majorHAnsi" w:eastAsia="Times New Roman" w:hAnsiTheme="majorHAnsi" w:cs="Times New Roman"/>
          <w:b/>
          <w:sz w:val="24"/>
          <w:szCs w:val="24"/>
          <w:lang w:val="en" w:eastAsia="en-GB"/>
        </w:rPr>
        <w:t>average</w:t>
      </w:r>
    </w:p>
    <w:p w:rsidR="009775E4" w:rsidRDefault="009775E4" w:rsidP="00E71F6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</w:p>
    <w:p w:rsidR="00EB5C42" w:rsidRPr="009775E4" w:rsidRDefault="00EB5C42" w:rsidP="00E71F6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</w:p>
    <w:p w:rsidR="00BD4146" w:rsidRPr="009775E4" w:rsidRDefault="00BD4146" w:rsidP="00E71F6A">
      <w:pPr>
        <w:spacing w:after="0"/>
        <w:rPr>
          <w:b/>
        </w:rPr>
      </w:pPr>
    </w:p>
    <w:p w:rsidR="001B677D" w:rsidRDefault="00494D08" w:rsidP="00E71F6A">
      <w:pPr>
        <w:spacing w:after="0"/>
      </w:pPr>
    </w:p>
    <w:sectPr w:rsidR="001B6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46"/>
    <w:rsid w:val="000519AD"/>
    <w:rsid w:val="00225945"/>
    <w:rsid w:val="003A06FA"/>
    <w:rsid w:val="003B5969"/>
    <w:rsid w:val="00494D08"/>
    <w:rsid w:val="005920F0"/>
    <w:rsid w:val="00731783"/>
    <w:rsid w:val="007F1F54"/>
    <w:rsid w:val="009775E4"/>
    <w:rsid w:val="009C257E"/>
    <w:rsid w:val="00A02638"/>
    <w:rsid w:val="00AA631D"/>
    <w:rsid w:val="00AB229D"/>
    <w:rsid w:val="00BD4146"/>
    <w:rsid w:val="00CB0594"/>
    <w:rsid w:val="00E71F6A"/>
    <w:rsid w:val="00E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8324C-6967-479D-95FA-1E613A1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D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7B296C77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pstock</cp:lastModifiedBy>
  <cp:revision>4</cp:revision>
  <dcterms:created xsi:type="dcterms:W3CDTF">2015-07-07T06:26:00Z</dcterms:created>
  <dcterms:modified xsi:type="dcterms:W3CDTF">2015-09-16T09:34:00Z</dcterms:modified>
</cp:coreProperties>
</file>